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湖南新闻奖组织报送参评作品推荐表</w:t>
      </w:r>
    </w:p>
    <w:tbl>
      <w:tblPr>
        <w:tblStyle w:val="3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173"/>
        <w:gridCol w:w="510"/>
        <w:gridCol w:w="950"/>
        <w:gridCol w:w="42"/>
        <w:gridCol w:w="85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枫树维回乡：民族团结 带动乡村振兴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Ansi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电视消息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戴艳红 王丽 李翔根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辑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戴艳红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桃源县融媒体中心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发布日期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桃源新闻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"https://m-xhncloud.voc.com.cn/portal/news/show?id=2650452" </w:instrTex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https://m-xhncloud.voc.com.cn/portal/news/show?id=2650452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年来，桃源县枫树维回乡坚持以筑牢中华民族共同体意识为主线，深入推进当地各族人民“结构融合”“情感融合”“文化融合”“利益融合”。该报道立意鲜明，范例丰富、准确，通过讲述当地三名少数民族同胞产业致富，助力乡村振兴的动人故事，呈现出该乡各族人民团结、幸福的美好生活图景，展示了新时代民族融合的“桃源样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作品推出后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引发了广泛的社会关注，当地村民备受鼓舞，干劲十足，依托文旅产业，将名人故里转变为教育基地，将民族饮食转变为富民产业，将融合历史转变为旅游亮点，被命名为第九批全国民族团结进步示范区示范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经编审委员会评审，一致认为该作品选材独特，制作精良，同意推荐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60" w:lineRule="exact"/>
              <w:ind w:firstLine="840" w:firstLineChars="400"/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840" w:firstLineChars="4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唐志君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2年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35" w:firstLineChars="350"/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2年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(作者)</w:t>
            </w: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戴艳红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1508064763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址（作者）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湖南桃源县融媒体中心（浔阳街道大桥西路政务中心旁）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34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hAnsi="华文中宋"/>
                <w:color w:val="auto"/>
                <w:sz w:val="21"/>
                <w:szCs w:val="21"/>
                <w:lang w:val="en-US" w:eastAsia="zh-CN"/>
              </w:rPr>
              <w:t>415700</w:t>
            </w:r>
          </w:p>
        </w:tc>
      </w:tr>
    </w:tbl>
    <w:p>
      <w:pPr>
        <w:jc w:val="both"/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附：</w:t>
      </w: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drawing>
          <wp:inline distT="0" distB="0" distL="114300" distR="114300">
            <wp:extent cx="2637155" cy="2637155"/>
            <wp:effectExtent l="0" t="0" r="14605" b="14605"/>
            <wp:docPr id="1" name="图片 1" descr="C:\Users\Administrator\Desktop\57_0eeefc6497a402d53a8f5706abbea584.png57_0eeefc6497a402d53a8f5706abbea58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57_0eeefc6497a402d53a8f5706abbea584.png57_0eeefc6497a402d53a8f5706abbea584"/>
                    <pic:cNvPicPr>
                      <a:picLocks noChangeAspect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（作品二维码）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  <w:t>枫树维回乡：民族团结 带动乡村振兴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E5065"/>
    <w:rsid w:val="01ED043A"/>
    <w:rsid w:val="07EA4425"/>
    <w:rsid w:val="0DBE5065"/>
    <w:rsid w:val="178E45B9"/>
    <w:rsid w:val="17903BD2"/>
    <w:rsid w:val="24BD6E1E"/>
    <w:rsid w:val="2DBE5681"/>
    <w:rsid w:val="4FCC4060"/>
    <w:rsid w:val="5AB419E1"/>
    <w:rsid w:val="5D693FF7"/>
    <w:rsid w:val="6BC968B5"/>
    <w:rsid w:val="75792E00"/>
    <w:rsid w:val="E57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2022-02-15T22:23:00Z</dcterms:created>
  <dc:creator>lenovo</dc:creator>
  <cp:lastModifiedBy>greatwall</cp:lastModifiedBy>
  <cp:lastPrinted>2022-02-17T10:07:00Z</cp:lastPrinted>
  <dcterms:modified xsi:type="dcterms:W3CDTF">2022-02-24T17:41:06Z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4FD96C27D910485CBCA60A4F71D9FE65</vt:lpwstr>
  </property>
</Properties>
</file>